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CC6C" w14:textId="77777777" w:rsidR="0035499E" w:rsidRPr="00E92DEC" w:rsidRDefault="0035499E" w:rsidP="0035499E">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56"/>
          <w:szCs w:val="56"/>
          <w:lang w:val="en-GB"/>
        </w:rPr>
        <w:t>Dwyriw</w:t>
      </w:r>
      <w:proofErr w:type="spellEnd"/>
      <w:r w:rsidRPr="00E92DEC">
        <w:rPr>
          <w:rFonts w:ascii="Arial" w:eastAsia="Batang" w:hAnsi="Arial" w:cs="Arial"/>
          <w:b/>
          <w:sz w:val="32"/>
          <w:szCs w:val="32"/>
          <w:lang w:val="en-GB"/>
        </w:rPr>
        <w:t xml:space="preserve"> Community Council</w:t>
      </w:r>
    </w:p>
    <w:p w14:paraId="21D63E1A" w14:textId="77777777" w:rsidR="0035499E" w:rsidRPr="00E92DEC" w:rsidRDefault="0035499E" w:rsidP="0035499E">
      <w:pPr>
        <w:jc w:val="center"/>
        <w:outlineLvl w:val="0"/>
        <w:rPr>
          <w:b/>
          <w:bCs/>
          <w:u w:val="single"/>
        </w:rPr>
      </w:pPr>
      <w:r w:rsidRPr="00E92DEC">
        <w:rPr>
          <w:b/>
          <w:bCs/>
          <w:u w:val="single"/>
        </w:rPr>
        <w:t xml:space="preserve">Minutes of the Meeting of </w:t>
      </w:r>
      <w:proofErr w:type="spellStart"/>
      <w:r w:rsidRPr="00E92DEC">
        <w:rPr>
          <w:b/>
          <w:bCs/>
          <w:u w:val="single"/>
        </w:rPr>
        <w:t>Dwyriw</w:t>
      </w:r>
      <w:proofErr w:type="spellEnd"/>
      <w:r w:rsidRPr="00E92DEC">
        <w:rPr>
          <w:b/>
          <w:bCs/>
          <w:u w:val="single"/>
        </w:rPr>
        <w:t xml:space="preserve"> Community Council held on </w:t>
      </w:r>
    </w:p>
    <w:p w14:paraId="33193061" w14:textId="05773BEB" w:rsidR="0035499E" w:rsidRDefault="0035499E" w:rsidP="0035499E">
      <w:pPr>
        <w:jc w:val="center"/>
        <w:outlineLvl w:val="0"/>
        <w:rPr>
          <w:b/>
          <w:bCs/>
          <w:u w:val="single"/>
        </w:rPr>
      </w:pPr>
      <w:r>
        <w:rPr>
          <w:b/>
          <w:bCs/>
          <w:u w:val="single"/>
        </w:rPr>
        <w:t xml:space="preserve">Thursday </w:t>
      </w:r>
      <w:r>
        <w:rPr>
          <w:b/>
          <w:bCs/>
          <w:u w:val="single"/>
        </w:rPr>
        <w:t>27 February</w:t>
      </w:r>
      <w:r>
        <w:rPr>
          <w:b/>
          <w:bCs/>
          <w:u w:val="single"/>
        </w:rPr>
        <w:t xml:space="preserve"> 2025 in </w:t>
      </w:r>
      <w:proofErr w:type="spellStart"/>
      <w:r>
        <w:rPr>
          <w:b/>
          <w:bCs/>
          <w:u w:val="single"/>
        </w:rPr>
        <w:t>Adfa</w:t>
      </w:r>
      <w:proofErr w:type="spellEnd"/>
      <w:r>
        <w:rPr>
          <w:b/>
          <w:bCs/>
          <w:u w:val="single"/>
        </w:rPr>
        <w:t xml:space="preserve"> Village Hall at 7.00pm</w:t>
      </w:r>
      <w:r w:rsidRPr="00E92DEC">
        <w:rPr>
          <w:b/>
          <w:bCs/>
          <w:u w:val="single"/>
        </w:rPr>
        <w:t xml:space="preserve">  </w:t>
      </w:r>
    </w:p>
    <w:p w14:paraId="6861D745" w14:textId="77777777" w:rsidR="0035499E" w:rsidRDefault="0035499E" w:rsidP="0035499E">
      <w:pPr>
        <w:outlineLvl w:val="0"/>
      </w:pPr>
    </w:p>
    <w:p w14:paraId="375CC7F5" w14:textId="3007E437" w:rsidR="0035499E" w:rsidRDefault="0035499E" w:rsidP="0035499E">
      <w:pPr>
        <w:outlineLvl w:val="0"/>
      </w:pPr>
      <w:r>
        <w:t xml:space="preserve">A short presentation was given by members of Bute Energy regarding the </w:t>
      </w:r>
      <w:proofErr w:type="spellStart"/>
      <w:r>
        <w:t>Llyn</w:t>
      </w:r>
      <w:proofErr w:type="spellEnd"/>
      <w:r>
        <w:t xml:space="preserve"> Lort Energy Park proposals before the meeting began.</w:t>
      </w:r>
    </w:p>
    <w:p w14:paraId="6BE000A1" w14:textId="61EF60AD" w:rsidR="0035499E" w:rsidRPr="0004029C" w:rsidRDefault="0035499E" w:rsidP="0035499E">
      <w:pPr>
        <w:outlineLvl w:val="0"/>
      </w:pPr>
      <w:r>
        <w:t xml:space="preserve"> </w:t>
      </w:r>
    </w:p>
    <w:p w14:paraId="0C8C70B3" w14:textId="44D7E974" w:rsidR="0035499E" w:rsidRDefault="0035499E" w:rsidP="0035499E">
      <w:r w:rsidRPr="00E92DEC">
        <w:rPr>
          <w:b/>
          <w:bCs/>
        </w:rPr>
        <w:t>Present:</w:t>
      </w:r>
      <w:r w:rsidRPr="00E92DEC">
        <w:rPr>
          <w:bCs/>
        </w:rPr>
        <w:t xml:space="preserve"> Cllrs</w:t>
      </w:r>
      <w:r w:rsidRPr="00E92DEC">
        <w:rPr>
          <w:b/>
          <w:bCs/>
        </w:rPr>
        <w:t xml:space="preserve"> </w:t>
      </w:r>
      <w:r>
        <w:t>Owen</w:t>
      </w:r>
      <w:r>
        <w:t xml:space="preserve"> (Chair)</w:t>
      </w:r>
      <w:r w:rsidRPr="006E1C25">
        <w:t>,</w:t>
      </w:r>
      <w:r>
        <w:rPr>
          <w:b/>
          <w:bCs/>
        </w:rPr>
        <w:t xml:space="preserve"> </w:t>
      </w:r>
      <w:r>
        <w:t xml:space="preserve">Gethin, Booth, Heward, Hawtin, Francis, County Cllr John Yeomans and the </w:t>
      </w:r>
      <w:r w:rsidRPr="00E92DEC">
        <w:t>Clerk Sarah Yeomans</w:t>
      </w:r>
      <w:r>
        <w:t>.</w:t>
      </w:r>
    </w:p>
    <w:p w14:paraId="02CC3575" w14:textId="77777777" w:rsidR="0035499E" w:rsidRDefault="0035499E" w:rsidP="0035499E"/>
    <w:p w14:paraId="6F2B8658" w14:textId="77777777" w:rsidR="0035499E" w:rsidRDefault="0035499E" w:rsidP="0035499E">
      <w:pPr>
        <w:rPr>
          <w:b/>
          <w:bCs/>
          <w:u w:val="single"/>
        </w:rPr>
      </w:pPr>
      <w:r w:rsidRPr="0072302A">
        <w:rPr>
          <w:b/>
          <w:bCs/>
        </w:rPr>
        <w:t>1.</w:t>
      </w:r>
      <w:r w:rsidRPr="0072302A">
        <w:rPr>
          <w:b/>
          <w:bCs/>
        </w:rPr>
        <w:tab/>
      </w:r>
      <w:r w:rsidRPr="00532581">
        <w:rPr>
          <w:b/>
          <w:bCs/>
          <w:u w:val="single"/>
        </w:rPr>
        <w:t>Apologies for Absence</w:t>
      </w:r>
    </w:p>
    <w:p w14:paraId="73CDCAB0" w14:textId="3DEEB188" w:rsidR="0035499E" w:rsidRDefault="0035499E" w:rsidP="0035499E">
      <w:r>
        <w:tab/>
        <w:t xml:space="preserve">Cllr </w:t>
      </w:r>
      <w:r>
        <w:t>Adcock</w:t>
      </w:r>
    </w:p>
    <w:p w14:paraId="38E5C849" w14:textId="77777777" w:rsidR="0035499E" w:rsidRPr="00EE4BE1" w:rsidRDefault="0035499E" w:rsidP="0035499E">
      <w:pPr>
        <w:rPr>
          <w:b/>
          <w:bCs/>
        </w:rPr>
      </w:pPr>
      <w:r>
        <w:tab/>
      </w:r>
      <w:r w:rsidRPr="00EE4BE1">
        <w:rPr>
          <w:b/>
          <w:bCs/>
        </w:rPr>
        <w:t>Casual V</w:t>
      </w:r>
      <w:r>
        <w:rPr>
          <w:b/>
          <w:bCs/>
        </w:rPr>
        <w:t>a</w:t>
      </w:r>
      <w:r w:rsidRPr="00EE4BE1">
        <w:rPr>
          <w:b/>
          <w:bCs/>
        </w:rPr>
        <w:t>cancy</w:t>
      </w:r>
    </w:p>
    <w:p w14:paraId="01F655F9" w14:textId="77777777" w:rsidR="0035499E" w:rsidRDefault="0035499E" w:rsidP="0035499E">
      <w:r>
        <w:tab/>
        <w:t xml:space="preserve">The Clerk informed the meeting that </w:t>
      </w:r>
      <w:r>
        <w:t xml:space="preserve">there had not been a request for an election so </w:t>
      </w:r>
    </w:p>
    <w:p w14:paraId="62416638" w14:textId="672DFDD2" w:rsidR="0035499E" w:rsidRDefault="0035499E" w:rsidP="0035499E">
      <w:r>
        <w:tab/>
      </w:r>
      <w:proofErr w:type="spellStart"/>
      <w:r w:rsidR="0045121A">
        <w:t>c</w:t>
      </w:r>
      <w:r>
        <w:t>ouncil</w:t>
      </w:r>
      <w:r w:rsidR="0045121A">
        <w:t>lors</w:t>
      </w:r>
      <w:proofErr w:type="spellEnd"/>
      <w:r>
        <w:t xml:space="preserve"> could now co-opt to fill the casual vacancy. </w:t>
      </w:r>
    </w:p>
    <w:p w14:paraId="01FB5A0C" w14:textId="77777777" w:rsidR="0035499E" w:rsidRPr="00532581" w:rsidRDefault="0035499E" w:rsidP="0035499E">
      <w:r>
        <w:t xml:space="preserve"> </w:t>
      </w:r>
    </w:p>
    <w:p w14:paraId="22BA40D3" w14:textId="77777777" w:rsidR="0035499E" w:rsidRPr="0072302A" w:rsidRDefault="0035499E" w:rsidP="0035499E">
      <w:pPr>
        <w:rPr>
          <w:b/>
          <w:bCs/>
        </w:rPr>
      </w:pPr>
      <w:r w:rsidRPr="0072302A">
        <w:rPr>
          <w:b/>
          <w:bCs/>
        </w:rPr>
        <w:t>2.</w:t>
      </w:r>
      <w:r w:rsidRPr="0072302A">
        <w:rPr>
          <w:b/>
          <w:bCs/>
        </w:rPr>
        <w:tab/>
      </w:r>
      <w:r w:rsidRPr="00532581">
        <w:rPr>
          <w:b/>
          <w:bCs/>
          <w:u w:val="single"/>
        </w:rPr>
        <w:t>Declarations of Interest</w:t>
      </w:r>
    </w:p>
    <w:p w14:paraId="5E55968D" w14:textId="77777777" w:rsidR="0035499E" w:rsidRDefault="0035499E" w:rsidP="0035499E">
      <w:r>
        <w:tab/>
        <w:t>None</w:t>
      </w:r>
    </w:p>
    <w:p w14:paraId="147D7D09" w14:textId="2BD3EC1E" w:rsidR="0035499E" w:rsidRDefault="0035499E" w:rsidP="0035499E">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Pr>
          <w:b/>
          <w:bCs/>
          <w:u w:val="single"/>
        </w:rPr>
        <w:t>January</w:t>
      </w:r>
      <w:r>
        <w:rPr>
          <w:b/>
          <w:bCs/>
          <w:u w:val="single"/>
        </w:rPr>
        <w:t xml:space="preserve"> </w:t>
      </w:r>
      <w:r w:rsidRPr="00532581">
        <w:rPr>
          <w:b/>
          <w:bCs/>
          <w:u w:val="single"/>
        </w:rPr>
        <w:t>Meeting</w:t>
      </w:r>
      <w:r>
        <w:rPr>
          <w:b/>
          <w:bCs/>
          <w:u w:val="single"/>
        </w:rPr>
        <w:t xml:space="preserve"> </w:t>
      </w:r>
    </w:p>
    <w:p w14:paraId="2D3285A2" w14:textId="6E486F71" w:rsidR="0035499E" w:rsidRDefault="0035499E" w:rsidP="0035499E">
      <w:pPr>
        <w:ind w:left="720"/>
      </w:pPr>
      <w:r>
        <w:t xml:space="preserve">The minutes of the </w:t>
      </w:r>
      <w:r>
        <w:t>January</w:t>
      </w:r>
      <w:r>
        <w:t xml:space="preserve"> meeting were taken as read and accepted as a true record.</w:t>
      </w:r>
      <w:r>
        <w:rPr>
          <w:lang w:val="en-GB"/>
        </w:rPr>
        <w:t xml:space="preserve"> </w:t>
      </w:r>
      <w:r w:rsidRPr="00C91DBC">
        <w:t xml:space="preserve">Proposed Cllr </w:t>
      </w:r>
      <w:r>
        <w:t>Booth</w:t>
      </w:r>
      <w:r>
        <w:t xml:space="preserve"> </w:t>
      </w:r>
      <w:r w:rsidRPr="00C91DBC">
        <w:t xml:space="preserve">and seconded Cllr </w:t>
      </w:r>
      <w:r>
        <w:t>Heward</w:t>
      </w:r>
      <w:r>
        <w:t>.</w:t>
      </w:r>
    </w:p>
    <w:p w14:paraId="063D56A5" w14:textId="77777777" w:rsidR="0035499E" w:rsidRPr="00AF2A4E" w:rsidRDefault="0035499E" w:rsidP="0035499E">
      <w:pPr>
        <w:ind w:left="720"/>
      </w:pPr>
    </w:p>
    <w:p w14:paraId="7A31B3A8" w14:textId="77777777" w:rsidR="0035499E" w:rsidRDefault="0035499E" w:rsidP="0035499E">
      <w:pPr>
        <w:rPr>
          <w:b/>
          <w:bCs/>
          <w:u w:val="single"/>
        </w:rPr>
      </w:pPr>
      <w:r>
        <w:rPr>
          <w:b/>
          <w:bCs/>
        </w:rPr>
        <w:t>4</w:t>
      </w:r>
      <w:r w:rsidRPr="0072302A">
        <w:rPr>
          <w:b/>
          <w:bCs/>
        </w:rPr>
        <w:t>.</w:t>
      </w:r>
      <w:r w:rsidRPr="0072302A">
        <w:rPr>
          <w:b/>
          <w:bCs/>
        </w:rPr>
        <w:tab/>
      </w:r>
      <w:r w:rsidRPr="00532581">
        <w:rPr>
          <w:b/>
          <w:bCs/>
          <w:u w:val="single"/>
        </w:rPr>
        <w:t>Matters Arising from the Minutes</w:t>
      </w:r>
    </w:p>
    <w:p w14:paraId="3F0CA2FF" w14:textId="1A52DFB6" w:rsidR="0035499E" w:rsidRDefault="0035499E" w:rsidP="0035499E">
      <w:r>
        <w:tab/>
        <w:t>There were no matters arising</w:t>
      </w:r>
    </w:p>
    <w:p w14:paraId="26FEFD76" w14:textId="77777777" w:rsidR="0035499E" w:rsidRPr="0035499E" w:rsidRDefault="0035499E" w:rsidP="0035499E"/>
    <w:p w14:paraId="2B7546B0" w14:textId="5D86DC0F" w:rsidR="0035499E" w:rsidRPr="0035499E" w:rsidRDefault="0035499E" w:rsidP="0035499E">
      <w:pPr>
        <w:rPr>
          <w:b/>
          <w:u w:val="single"/>
          <w:lang w:val="en-GB"/>
        </w:rPr>
      </w:pPr>
      <w:r>
        <w:rPr>
          <w:b/>
          <w:lang w:val="en-GB"/>
        </w:rPr>
        <w:t xml:space="preserve">5. </w:t>
      </w:r>
      <w:r w:rsidRPr="00BE2387">
        <w:rPr>
          <w:b/>
          <w:color w:val="FF0000"/>
          <w:lang w:val="en-GB"/>
        </w:rPr>
        <w:tab/>
      </w:r>
      <w:r w:rsidRPr="00F13C39">
        <w:rPr>
          <w:b/>
          <w:u w:val="single"/>
          <w:lang w:val="en-GB"/>
        </w:rPr>
        <w:t>Planning</w:t>
      </w:r>
    </w:p>
    <w:p w14:paraId="4D258FB9" w14:textId="584B021D" w:rsidR="0035499E" w:rsidRDefault="0035499E" w:rsidP="0035499E">
      <w:pPr>
        <w:rPr>
          <w:lang w:val="en-GB"/>
        </w:rPr>
      </w:pPr>
      <w:r>
        <w:rPr>
          <w:lang w:val="en-GB"/>
        </w:rPr>
        <w:tab/>
      </w:r>
      <w:r w:rsidRPr="0079063C">
        <w:rPr>
          <w:b/>
          <w:bCs/>
          <w:lang w:val="en-GB"/>
        </w:rPr>
        <w:t>24/0553/OUT</w:t>
      </w:r>
      <w:r>
        <w:rPr>
          <w:lang w:val="en-GB"/>
        </w:rPr>
        <w:t xml:space="preserve"> – Erection of agricultural worker’s dwelling, </w:t>
      </w:r>
      <w:proofErr w:type="spellStart"/>
      <w:r>
        <w:rPr>
          <w:lang w:val="en-GB"/>
        </w:rPr>
        <w:t>Argae</w:t>
      </w:r>
      <w:proofErr w:type="spellEnd"/>
      <w:r>
        <w:rPr>
          <w:lang w:val="en-GB"/>
        </w:rPr>
        <w:t xml:space="preserve"> Fields, New </w:t>
      </w:r>
    </w:p>
    <w:p w14:paraId="7F716C37" w14:textId="549AD9E1" w:rsidR="0035499E" w:rsidRDefault="0035499E" w:rsidP="0035499E">
      <w:pPr>
        <w:rPr>
          <w:lang w:val="en-GB"/>
        </w:rPr>
      </w:pPr>
      <w:r>
        <w:rPr>
          <w:lang w:val="en-GB"/>
        </w:rPr>
        <w:tab/>
        <w:t xml:space="preserve">Mills. This application </w:t>
      </w:r>
      <w:r>
        <w:rPr>
          <w:lang w:val="en-GB"/>
        </w:rPr>
        <w:t>was approved at a recent</w:t>
      </w:r>
      <w:r>
        <w:rPr>
          <w:lang w:val="en-GB"/>
        </w:rPr>
        <w:t xml:space="preserve"> planning committee </w:t>
      </w:r>
      <w:r>
        <w:rPr>
          <w:lang w:val="en-GB"/>
        </w:rPr>
        <w:t>meeting.</w:t>
      </w:r>
    </w:p>
    <w:p w14:paraId="3D516966" w14:textId="77777777" w:rsidR="0035499E" w:rsidRPr="00637FD2" w:rsidRDefault="0035499E" w:rsidP="0035499E">
      <w:pPr>
        <w:rPr>
          <w:i/>
          <w:iCs/>
        </w:rPr>
      </w:pPr>
    </w:p>
    <w:p w14:paraId="77454BC9" w14:textId="77777777" w:rsidR="0035499E" w:rsidRPr="00D61B15" w:rsidRDefault="0035499E" w:rsidP="0035499E">
      <w:r>
        <w:rPr>
          <w:b/>
          <w:lang w:val="en-GB"/>
        </w:rPr>
        <w:t>6</w:t>
      </w:r>
      <w:r w:rsidRPr="00E92DEC">
        <w:rPr>
          <w:b/>
          <w:lang w:val="en-GB"/>
        </w:rPr>
        <w:t>.</w:t>
      </w:r>
      <w:r w:rsidRPr="00E92DEC">
        <w:rPr>
          <w:b/>
          <w:lang w:val="en-GB"/>
        </w:rPr>
        <w:tab/>
      </w:r>
      <w:r w:rsidRPr="00E92DEC">
        <w:rPr>
          <w:b/>
          <w:u w:val="single"/>
          <w:lang w:val="en-GB"/>
        </w:rPr>
        <w:t>Finance</w:t>
      </w:r>
    </w:p>
    <w:p w14:paraId="38796724" w14:textId="01D99780" w:rsidR="0035499E" w:rsidRDefault="0035499E" w:rsidP="0035499E">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w:t>
      </w:r>
      <w:r>
        <w:rPr>
          <w:lang w:val="en-GB"/>
        </w:rPr>
        <w:t>23,814.11</w:t>
      </w:r>
      <w:r w:rsidRPr="00BE2387">
        <w:rPr>
          <w:color w:val="FF0000"/>
          <w:lang w:val="en-GB"/>
        </w:rPr>
        <w:t xml:space="preserve"> </w:t>
      </w:r>
      <w:r>
        <w:rPr>
          <w:lang w:val="en-GB"/>
        </w:rPr>
        <w:t xml:space="preserve">and the deposit </w:t>
      </w:r>
      <w:r w:rsidRPr="006360FB">
        <w:rPr>
          <w:lang w:val="en-GB"/>
        </w:rPr>
        <w:t>account £1,242.32.</w:t>
      </w:r>
      <w:r w:rsidR="000122C3">
        <w:rPr>
          <w:lang w:val="en-GB"/>
        </w:rPr>
        <w:t xml:space="preserve"> </w:t>
      </w:r>
    </w:p>
    <w:p w14:paraId="24769324" w14:textId="6159402F" w:rsidR="0035499E" w:rsidRDefault="0035499E" w:rsidP="0035499E">
      <w:pPr>
        <w:ind w:left="720"/>
        <w:rPr>
          <w:lang w:val="en-GB"/>
        </w:rPr>
      </w:pPr>
      <w:r>
        <w:rPr>
          <w:lang w:val="en-GB"/>
        </w:rPr>
        <w:t xml:space="preserve">The Clerk circulated copies of the latest bank statements along with a copy of the budget monitoring sheet. </w:t>
      </w:r>
      <w:r w:rsidR="000122C3">
        <w:rPr>
          <w:lang w:val="en-GB"/>
        </w:rPr>
        <w:t xml:space="preserve">A grant of £16,394.31 had been received from the </w:t>
      </w:r>
      <w:proofErr w:type="spellStart"/>
      <w:r w:rsidR="000122C3">
        <w:rPr>
          <w:lang w:val="en-GB"/>
        </w:rPr>
        <w:t>Dwyriw</w:t>
      </w:r>
      <w:proofErr w:type="spellEnd"/>
      <w:r w:rsidR="000122C3">
        <w:rPr>
          <w:lang w:val="en-GB"/>
        </w:rPr>
        <w:t xml:space="preserve"> Community Trust Fund for the new play equipment.</w:t>
      </w:r>
    </w:p>
    <w:p w14:paraId="73F7955B" w14:textId="7A235DFC" w:rsidR="0035499E" w:rsidRDefault="0035499E" w:rsidP="0035499E">
      <w:pPr>
        <w:ind w:left="720"/>
        <w:rPr>
          <w:lang w:val="en-GB"/>
        </w:rPr>
      </w:pPr>
      <w:r>
        <w:rPr>
          <w:lang w:val="en-GB"/>
        </w:rPr>
        <w:t>Three</w:t>
      </w:r>
      <w:r>
        <w:rPr>
          <w:lang w:val="en-GB"/>
        </w:rPr>
        <w:t xml:space="preserve"> payments were approved: </w:t>
      </w:r>
    </w:p>
    <w:p w14:paraId="7C29B69F" w14:textId="064A0429" w:rsidR="0035499E" w:rsidRDefault="0035499E" w:rsidP="0035499E">
      <w:pPr>
        <w:ind w:left="720"/>
        <w:rPr>
          <w:lang w:val="en-GB"/>
        </w:rPr>
      </w:pPr>
      <w:proofErr w:type="spellStart"/>
      <w:r>
        <w:rPr>
          <w:lang w:val="en-GB"/>
        </w:rPr>
        <w:t>i</w:t>
      </w:r>
      <w:proofErr w:type="spellEnd"/>
      <w:r>
        <w:rPr>
          <w:lang w:val="en-GB"/>
        </w:rPr>
        <w:t xml:space="preserve">) </w:t>
      </w:r>
      <w:r>
        <w:rPr>
          <w:lang w:val="en-GB"/>
        </w:rPr>
        <w:t>Gareth Andrew for grass cutting at the burial ground</w:t>
      </w:r>
      <w:r>
        <w:rPr>
          <w:lang w:val="en-GB"/>
        </w:rPr>
        <w:t>,</w:t>
      </w:r>
      <w:r>
        <w:rPr>
          <w:lang w:val="en-GB"/>
        </w:rPr>
        <w:t xml:space="preserve"> £800,</w:t>
      </w:r>
      <w:r>
        <w:rPr>
          <w:lang w:val="en-GB"/>
        </w:rPr>
        <w:t xml:space="preserve"> Cheque no 100</w:t>
      </w:r>
      <w:r>
        <w:rPr>
          <w:lang w:val="en-GB"/>
        </w:rPr>
        <w:t>601</w:t>
      </w:r>
    </w:p>
    <w:p w14:paraId="7F75B452" w14:textId="759CE011" w:rsidR="0035499E" w:rsidRDefault="0035499E" w:rsidP="0035499E">
      <w:pPr>
        <w:ind w:left="720"/>
        <w:rPr>
          <w:lang w:val="en-GB"/>
        </w:rPr>
      </w:pPr>
      <w:r>
        <w:rPr>
          <w:lang w:val="en-GB"/>
        </w:rPr>
        <w:t xml:space="preserve">ii) </w:t>
      </w:r>
      <w:r>
        <w:rPr>
          <w:lang w:val="en-GB"/>
        </w:rPr>
        <w:t>Wicksteed Leisure, playground equipment</w:t>
      </w:r>
      <w:r>
        <w:rPr>
          <w:lang w:val="en-GB"/>
        </w:rPr>
        <w:t>,</w:t>
      </w:r>
      <w:r>
        <w:rPr>
          <w:lang w:val="en-GB"/>
        </w:rPr>
        <w:t xml:space="preserve"> £19,673.17,</w:t>
      </w:r>
      <w:r>
        <w:rPr>
          <w:lang w:val="en-GB"/>
        </w:rPr>
        <w:t xml:space="preserve"> Cheque 100</w:t>
      </w:r>
      <w:r>
        <w:rPr>
          <w:lang w:val="en-GB"/>
        </w:rPr>
        <w:t>602</w:t>
      </w:r>
    </w:p>
    <w:p w14:paraId="6193ADC4" w14:textId="6699099E" w:rsidR="0035499E" w:rsidRDefault="0035499E" w:rsidP="0035499E">
      <w:pPr>
        <w:ind w:left="720"/>
        <w:rPr>
          <w:lang w:val="en-GB"/>
        </w:rPr>
      </w:pPr>
      <w:r>
        <w:rPr>
          <w:lang w:val="en-GB"/>
        </w:rPr>
        <w:t xml:space="preserve">iii) </w:t>
      </w:r>
      <w:r>
        <w:rPr>
          <w:lang w:val="en-GB"/>
        </w:rPr>
        <w:t>One Voice Wales Membership 2025/26</w:t>
      </w:r>
      <w:r>
        <w:rPr>
          <w:lang w:val="en-GB"/>
        </w:rPr>
        <w:t>,</w:t>
      </w:r>
      <w:r>
        <w:rPr>
          <w:lang w:val="en-GB"/>
        </w:rPr>
        <w:t xml:space="preserve"> £109,</w:t>
      </w:r>
      <w:r>
        <w:rPr>
          <w:lang w:val="en-GB"/>
        </w:rPr>
        <w:t xml:space="preserve"> cheque no. 100</w:t>
      </w:r>
      <w:r>
        <w:rPr>
          <w:lang w:val="en-GB"/>
        </w:rPr>
        <w:t>603</w:t>
      </w:r>
    </w:p>
    <w:p w14:paraId="58A5228F" w14:textId="2F7A4C9B" w:rsidR="000122C3" w:rsidRDefault="000122C3" w:rsidP="0035499E">
      <w:pPr>
        <w:ind w:left="720"/>
        <w:rPr>
          <w:lang w:val="en-GB"/>
        </w:rPr>
      </w:pPr>
      <w:r>
        <w:rPr>
          <w:lang w:val="en-GB"/>
        </w:rPr>
        <w:t xml:space="preserve">b) </w:t>
      </w:r>
      <w:r>
        <w:rPr>
          <w:b/>
          <w:bCs/>
          <w:lang w:val="en-GB"/>
        </w:rPr>
        <w:t>Bank Mandate Update</w:t>
      </w:r>
      <w:r>
        <w:rPr>
          <w:lang w:val="en-GB"/>
        </w:rPr>
        <w:t xml:space="preserve"> – The first attempt to add Cllr Adcock to the bank mandate has not been successful so a second attempt will now be made.</w:t>
      </w:r>
    </w:p>
    <w:p w14:paraId="7C95B889" w14:textId="499FC075" w:rsidR="000122C3" w:rsidRPr="000122C3" w:rsidRDefault="000122C3" w:rsidP="0035499E">
      <w:pPr>
        <w:ind w:left="720"/>
        <w:rPr>
          <w:lang w:val="en-GB"/>
        </w:rPr>
      </w:pPr>
      <w:r>
        <w:rPr>
          <w:lang w:val="en-GB"/>
        </w:rPr>
        <w:t>c) A bursary of £20 has been applied for from One Voice Wales towards the cost of the proposed training course for Cllr Adcock.</w:t>
      </w:r>
    </w:p>
    <w:p w14:paraId="2FC9C6C7" w14:textId="62FE600D" w:rsidR="0035499E" w:rsidRDefault="0035499E" w:rsidP="0035499E">
      <w:pPr>
        <w:ind w:left="720"/>
        <w:rPr>
          <w:lang w:val="en-GB"/>
        </w:rPr>
      </w:pPr>
      <w:r>
        <w:rPr>
          <w:lang w:val="en-GB"/>
        </w:rPr>
        <w:tab/>
      </w:r>
    </w:p>
    <w:p w14:paraId="6ADB7C15" w14:textId="77777777" w:rsidR="0035499E" w:rsidRDefault="0035499E" w:rsidP="0035499E">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4A35ECD8" w14:textId="62BE532C" w:rsidR="0035499E" w:rsidRDefault="000122C3" w:rsidP="0035499E">
      <w:pPr>
        <w:ind w:left="720"/>
        <w:rPr>
          <w:bCs/>
          <w:lang w:val="en-GB"/>
        </w:rPr>
      </w:pPr>
      <w:r>
        <w:rPr>
          <w:b/>
          <w:lang w:val="en-GB"/>
        </w:rPr>
        <w:t xml:space="preserve">a) </w:t>
      </w:r>
      <w:r w:rsidRPr="000122C3">
        <w:rPr>
          <w:b/>
          <w:lang w:val="en-GB"/>
        </w:rPr>
        <w:t>Carmel Bridge collapse</w:t>
      </w:r>
      <w:r>
        <w:rPr>
          <w:b/>
          <w:lang w:val="en-GB"/>
        </w:rPr>
        <w:t xml:space="preserve"> </w:t>
      </w:r>
      <w:r w:rsidR="005E33A9">
        <w:rPr>
          <w:bCs/>
          <w:lang w:val="en-GB"/>
        </w:rPr>
        <w:t xml:space="preserve">It was reported that the small bridge at Carmel has developed major cracks and </w:t>
      </w:r>
      <w:proofErr w:type="gramStart"/>
      <w:r w:rsidR="005E33A9">
        <w:rPr>
          <w:bCs/>
          <w:lang w:val="en-GB"/>
        </w:rPr>
        <w:t>as a consequence</w:t>
      </w:r>
      <w:proofErr w:type="gramEnd"/>
      <w:r w:rsidR="005E33A9">
        <w:rPr>
          <w:bCs/>
          <w:lang w:val="en-GB"/>
        </w:rPr>
        <w:t xml:space="preserve"> the road has been closed to all traffic. The issue is currently under investigation</w:t>
      </w:r>
      <w:r w:rsidR="00D8148B">
        <w:rPr>
          <w:bCs/>
          <w:lang w:val="en-GB"/>
        </w:rPr>
        <w:t>,</w:t>
      </w:r>
      <w:r w:rsidR="005E33A9">
        <w:rPr>
          <w:bCs/>
          <w:lang w:val="en-GB"/>
        </w:rPr>
        <w:t xml:space="preserve"> but the closure is likely to last for some </w:t>
      </w:r>
      <w:r w:rsidR="005E33A9">
        <w:rPr>
          <w:bCs/>
          <w:lang w:val="en-GB"/>
        </w:rPr>
        <w:lastRenderedPageBreak/>
        <w:t xml:space="preserve">time. An alternative route is </w:t>
      </w:r>
      <w:proofErr w:type="gramStart"/>
      <w:r w:rsidR="005E33A9">
        <w:rPr>
          <w:bCs/>
          <w:lang w:val="en-GB"/>
        </w:rPr>
        <w:t>available</w:t>
      </w:r>
      <w:proofErr w:type="gramEnd"/>
      <w:r w:rsidR="005E33A9">
        <w:rPr>
          <w:bCs/>
          <w:lang w:val="en-GB"/>
        </w:rPr>
        <w:t xml:space="preserve"> but this is quite narrow in places and County Cllr Yeomans was asked to request that some extra passing places be created where possible</w:t>
      </w:r>
      <w:r>
        <w:rPr>
          <w:bCs/>
          <w:lang w:val="en-GB"/>
        </w:rPr>
        <w:t xml:space="preserve"> and the developing pot holes repaired ahead of the </w:t>
      </w:r>
      <w:r w:rsidR="00A64F4E">
        <w:rPr>
          <w:bCs/>
          <w:lang w:val="en-GB"/>
        </w:rPr>
        <w:t xml:space="preserve">expected </w:t>
      </w:r>
      <w:r>
        <w:rPr>
          <w:bCs/>
          <w:lang w:val="en-GB"/>
        </w:rPr>
        <w:t>increas</w:t>
      </w:r>
      <w:r w:rsidR="00D8148B">
        <w:rPr>
          <w:bCs/>
          <w:lang w:val="en-GB"/>
        </w:rPr>
        <w:t>e in traffic.</w:t>
      </w:r>
    </w:p>
    <w:p w14:paraId="350DBFF8" w14:textId="1CD4031E" w:rsidR="000122C3" w:rsidRPr="000122C3" w:rsidRDefault="000122C3" w:rsidP="0035499E">
      <w:pPr>
        <w:ind w:left="720"/>
        <w:rPr>
          <w:b/>
          <w:lang w:val="en-GB"/>
        </w:rPr>
      </w:pPr>
      <w:r>
        <w:rPr>
          <w:b/>
          <w:lang w:val="en-GB"/>
        </w:rPr>
        <w:t xml:space="preserve">b) 20mph Review - </w:t>
      </w:r>
      <w:r>
        <w:rPr>
          <w:bCs/>
          <w:lang w:val="en-GB"/>
        </w:rPr>
        <w:t>Powys County Council</w:t>
      </w:r>
      <w:r>
        <w:rPr>
          <w:bCs/>
          <w:lang w:val="en-GB"/>
        </w:rPr>
        <w:t>’s</w:t>
      </w:r>
      <w:r>
        <w:rPr>
          <w:bCs/>
          <w:lang w:val="en-GB"/>
        </w:rPr>
        <w:t xml:space="preserve"> review of 20mph restricted roads – The reports states that for </w:t>
      </w:r>
      <w:proofErr w:type="spellStart"/>
      <w:r>
        <w:rPr>
          <w:bCs/>
          <w:lang w:val="en-GB"/>
        </w:rPr>
        <w:t>Cefn</w:t>
      </w:r>
      <w:proofErr w:type="spellEnd"/>
      <w:r>
        <w:rPr>
          <w:bCs/>
          <w:lang w:val="en-GB"/>
        </w:rPr>
        <w:t xml:space="preserve"> Coch the recommendations made by </w:t>
      </w:r>
      <w:proofErr w:type="spellStart"/>
      <w:r>
        <w:rPr>
          <w:bCs/>
          <w:lang w:val="en-GB"/>
        </w:rPr>
        <w:t>Dwyriw</w:t>
      </w:r>
      <w:proofErr w:type="spellEnd"/>
      <w:r>
        <w:rPr>
          <w:bCs/>
          <w:lang w:val="en-GB"/>
        </w:rPr>
        <w:t xml:space="preserve"> Community Council </w:t>
      </w:r>
      <w:r w:rsidRPr="000122C3">
        <w:rPr>
          <w:b/>
          <w:lang w:val="en-GB"/>
        </w:rPr>
        <w:t xml:space="preserve">will </w:t>
      </w:r>
      <w:r>
        <w:rPr>
          <w:bCs/>
          <w:lang w:val="en-GB"/>
        </w:rPr>
        <w:t>be implemented and the 20mph section of the village reduced to the area with housing.</w:t>
      </w:r>
    </w:p>
    <w:p w14:paraId="4E976A87" w14:textId="77777777" w:rsidR="005E33A9" w:rsidRDefault="005E33A9" w:rsidP="0035499E">
      <w:pPr>
        <w:rPr>
          <w:b/>
          <w:lang w:val="en-GB"/>
        </w:rPr>
      </w:pPr>
    </w:p>
    <w:p w14:paraId="575FD845" w14:textId="3F482A9C" w:rsidR="0035499E" w:rsidRDefault="0035499E" w:rsidP="0035499E">
      <w:pPr>
        <w:rPr>
          <w:b/>
          <w:u w:val="single"/>
          <w:lang w:val="en-GB"/>
        </w:rPr>
      </w:pPr>
      <w:r>
        <w:rPr>
          <w:b/>
          <w:lang w:val="en-GB"/>
        </w:rPr>
        <w:t>8.</w:t>
      </w:r>
      <w:r w:rsidRPr="00E92DEC">
        <w:rPr>
          <w:b/>
          <w:lang w:val="en-GB"/>
        </w:rPr>
        <w:tab/>
      </w:r>
      <w:proofErr w:type="spellStart"/>
      <w:r w:rsidRPr="00E92DEC">
        <w:rPr>
          <w:b/>
          <w:u w:val="single"/>
          <w:lang w:val="en-GB"/>
        </w:rPr>
        <w:t>Adfa</w:t>
      </w:r>
      <w:proofErr w:type="spellEnd"/>
      <w:r w:rsidRPr="00E92DEC">
        <w:rPr>
          <w:b/>
          <w:u w:val="single"/>
          <w:lang w:val="en-GB"/>
        </w:rPr>
        <w:t xml:space="preserve"> Play Area</w:t>
      </w:r>
    </w:p>
    <w:p w14:paraId="12F8A3F7" w14:textId="0D969DA2" w:rsidR="0035499E" w:rsidRDefault="00D8148B" w:rsidP="0035499E">
      <w:pPr>
        <w:ind w:left="720"/>
        <w:rPr>
          <w:bCs/>
          <w:lang w:val="en-GB"/>
        </w:rPr>
      </w:pPr>
      <w:r>
        <w:rPr>
          <w:bCs/>
          <w:lang w:val="en-GB"/>
        </w:rPr>
        <w:t xml:space="preserve">a) </w:t>
      </w:r>
      <w:r w:rsidR="0035499E">
        <w:rPr>
          <w:bCs/>
          <w:lang w:val="en-GB"/>
        </w:rPr>
        <w:t xml:space="preserve">Cllr Owen </w:t>
      </w:r>
      <w:r w:rsidR="005E33A9">
        <w:rPr>
          <w:bCs/>
          <w:lang w:val="en-GB"/>
        </w:rPr>
        <w:t xml:space="preserve">told the meeting that the new play equipment had now been installed by Wicksteed, with the team completing within two days of starting the job. The feedback from users has been </w:t>
      </w:r>
      <w:r w:rsidR="00A64F4E">
        <w:rPr>
          <w:bCs/>
          <w:lang w:val="en-GB"/>
        </w:rPr>
        <w:t>very positive.</w:t>
      </w:r>
    </w:p>
    <w:p w14:paraId="4A5D531F" w14:textId="662A0067" w:rsidR="00D8148B" w:rsidRPr="00EA7ABC" w:rsidRDefault="00D8148B" w:rsidP="0035499E">
      <w:pPr>
        <w:ind w:left="720"/>
        <w:rPr>
          <w:lang w:val="en-GB"/>
        </w:rPr>
      </w:pPr>
      <w:r>
        <w:rPr>
          <w:bCs/>
          <w:lang w:val="en-GB"/>
        </w:rPr>
        <w:t xml:space="preserve">b) The issue of the back fence belonging to Powys County Council has been chased again. </w:t>
      </w:r>
    </w:p>
    <w:p w14:paraId="67B6E67D" w14:textId="77777777" w:rsidR="0035499E" w:rsidRDefault="0035499E" w:rsidP="0035499E">
      <w:pPr>
        <w:rPr>
          <w:b/>
          <w:bCs/>
          <w:lang w:val="en-GB"/>
        </w:rPr>
      </w:pPr>
    </w:p>
    <w:p w14:paraId="6EB5263E" w14:textId="77777777" w:rsidR="0035499E" w:rsidRDefault="0035499E" w:rsidP="0035499E">
      <w:pPr>
        <w:rPr>
          <w:b/>
          <w:u w:val="single"/>
          <w:lang w:val="en-GB"/>
        </w:rPr>
      </w:pPr>
      <w:r>
        <w:rPr>
          <w:b/>
          <w:bCs/>
          <w:lang w:val="en-GB"/>
        </w:rPr>
        <w:t>9</w:t>
      </w:r>
      <w:r w:rsidRPr="006B4915">
        <w:rPr>
          <w:b/>
          <w:lang w:val="en-GB"/>
        </w:rPr>
        <w:t>.</w:t>
      </w:r>
      <w:r w:rsidRPr="006B4915">
        <w:rPr>
          <w:b/>
          <w:lang w:val="en-GB"/>
        </w:rPr>
        <w:tab/>
      </w:r>
      <w:proofErr w:type="spellStart"/>
      <w:r w:rsidRPr="006B4915">
        <w:rPr>
          <w:b/>
          <w:u w:val="single"/>
          <w:lang w:val="en-GB"/>
        </w:rPr>
        <w:t>Llanllugan</w:t>
      </w:r>
      <w:proofErr w:type="spellEnd"/>
      <w:r w:rsidRPr="006B4915">
        <w:rPr>
          <w:b/>
          <w:u w:val="single"/>
          <w:lang w:val="en-GB"/>
        </w:rPr>
        <w:t xml:space="preserve"> Burial Ground</w:t>
      </w:r>
    </w:p>
    <w:p w14:paraId="36891AC0" w14:textId="77777777" w:rsidR="0035499E" w:rsidRDefault="0035499E" w:rsidP="0035499E">
      <w:pPr>
        <w:rPr>
          <w:lang w:val="en-GB"/>
        </w:rPr>
      </w:pPr>
      <w:r>
        <w:rPr>
          <w:lang w:val="en-GB"/>
        </w:rPr>
        <w:tab/>
        <w:t>Nothing to report</w:t>
      </w:r>
    </w:p>
    <w:p w14:paraId="31A6F15E" w14:textId="77777777" w:rsidR="005E33A9" w:rsidRDefault="005E33A9" w:rsidP="0035499E">
      <w:pPr>
        <w:rPr>
          <w:lang w:val="en-GB"/>
        </w:rPr>
      </w:pPr>
    </w:p>
    <w:p w14:paraId="7D9E3147" w14:textId="72E01881" w:rsidR="005E33A9" w:rsidRDefault="005E33A9" w:rsidP="0035499E">
      <w:pPr>
        <w:rPr>
          <w:lang w:val="en-GB"/>
        </w:rPr>
      </w:pPr>
      <w:r w:rsidRPr="005E33A9">
        <w:rPr>
          <w:b/>
          <w:bCs/>
          <w:lang w:val="en-GB"/>
        </w:rPr>
        <w:t>10.</w:t>
      </w:r>
      <w:r>
        <w:rPr>
          <w:b/>
          <w:bCs/>
          <w:lang w:val="en-GB"/>
        </w:rPr>
        <w:tab/>
      </w:r>
      <w:r>
        <w:rPr>
          <w:b/>
          <w:bCs/>
          <w:u w:val="single"/>
          <w:lang w:val="en-GB"/>
        </w:rPr>
        <w:t>Councillor Vacancy</w:t>
      </w:r>
    </w:p>
    <w:p w14:paraId="4D5F1F33" w14:textId="00720363" w:rsidR="005E33A9" w:rsidRPr="005E33A9" w:rsidRDefault="005E33A9" w:rsidP="0035499E">
      <w:pPr>
        <w:rPr>
          <w:lang w:val="en-GB"/>
        </w:rPr>
      </w:pPr>
      <w:r>
        <w:rPr>
          <w:lang w:val="en-GB"/>
        </w:rPr>
        <w:tab/>
        <w:t>The Council is now able to co-opt a new councillor and the notice to this effect</w:t>
      </w:r>
      <w:r w:rsidR="00D8148B">
        <w:rPr>
          <w:lang w:val="en-GB"/>
        </w:rPr>
        <w:t xml:space="preserve"> </w:t>
      </w:r>
      <w:r>
        <w:rPr>
          <w:lang w:val="en-GB"/>
        </w:rPr>
        <w:t xml:space="preserve">will </w:t>
      </w:r>
      <w:r>
        <w:rPr>
          <w:lang w:val="en-GB"/>
        </w:rPr>
        <w:tab/>
        <w:t xml:space="preserve">be posted in the noticeboard in </w:t>
      </w:r>
      <w:proofErr w:type="spellStart"/>
      <w:r>
        <w:rPr>
          <w:lang w:val="en-GB"/>
        </w:rPr>
        <w:t>Adfa</w:t>
      </w:r>
      <w:proofErr w:type="spellEnd"/>
      <w:r>
        <w:rPr>
          <w:lang w:val="en-GB"/>
        </w:rPr>
        <w:t xml:space="preserve"> and on the Council’s website.</w:t>
      </w:r>
    </w:p>
    <w:p w14:paraId="44D405E6" w14:textId="77777777" w:rsidR="0035499E" w:rsidRPr="00E8351F" w:rsidRDefault="0035499E" w:rsidP="0035499E">
      <w:pPr>
        <w:rPr>
          <w:lang w:val="en-GB"/>
        </w:rPr>
      </w:pPr>
      <w:r w:rsidRPr="00654450">
        <w:rPr>
          <w:b/>
          <w:bCs/>
          <w:lang w:val="en-GB"/>
        </w:rPr>
        <w:t xml:space="preserve"> </w:t>
      </w:r>
      <w:r w:rsidRPr="00654450">
        <w:rPr>
          <w:b/>
          <w:bCs/>
          <w:lang w:val="en-GB"/>
        </w:rPr>
        <w:tab/>
      </w:r>
    </w:p>
    <w:p w14:paraId="14F333B5" w14:textId="030F2AE1" w:rsidR="0035499E" w:rsidRDefault="0035499E" w:rsidP="0035499E">
      <w:pPr>
        <w:rPr>
          <w:b/>
          <w:u w:val="single"/>
          <w:lang w:val="en-GB"/>
        </w:rPr>
      </w:pPr>
      <w:r>
        <w:rPr>
          <w:b/>
          <w:lang w:val="en-GB"/>
        </w:rPr>
        <w:t>1</w:t>
      </w:r>
      <w:r w:rsidR="000122C3">
        <w:rPr>
          <w:b/>
          <w:lang w:val="en-GB"/>
        </w:rPr>
        <w:t>1</w:t>
      </w:r>
      <w:r w:rsidRPr="00E92DEC">
        <w:rPr>
          <w:b/>
          <w:lang w:val="en-GB"/>
        </w:rPr>
        <w:t xml:space="preserve">.  </w:t>
      </w:r>
      <w:r w:rsidRPr="00E92DEC">
        <w:rPr>
          <w:b/>
          <w:lang w:val="en-GB"/>
        </w:rPr>
        <w:tab/>
      </w:r>
      <w:r w:rsidRPr="00E92DEC">
        <w:rPr>
          <w:b/>
          <w:u w:val="single"/>
          <w:lang w:val="en-GB"/>
        </w:rPr>
        <w:t>Correspondence</w:t>
      </w:r>
    </w:p>
    <w:p w14:paraId="40E72E6A" w14:textId="6785461E" w:rsidR="0035499E" w:rsidRDefault="0035499E" w:rsidP="005E33A9">
      <w:pPr>
        <w:ind w:left="720"/>
        <w:rPr>
          <w:bCs/>
          <w:lang w:val="en-GB"/>
        </w:rPr>
      </w:pPr>
      <w:proofErr w:type="spellStart"/>
      <w:r>
        <w:rPr>
          <w:bCs/>
          <w:lang w:val="en-GB"/>
        </w:rPr>
        <w:t>i</w:t>
      </w:r>
      <w:proofErr w:type="spellEnd"/>
      <w:r>
        <w:rPr>
          <w:bCs/>
          <w:lang w:val="en-GB"/>
        </w:rPr>
        <w:t xml:space="preserve">) </w:t>
      </w:r>
      <w:r w:rsidR="005E33A9">
        <w:rPr>
          <w:bCs/>
          <w:lang w:val="en-GB"/>
        </w:rPr>
        <w:t>Green Gen Cymru Vyrnwy Frankton – electricity connection consultation to run between 19 February and 16 April.</w:t>
      </w:r>
    </w:p>
    <w:p w14:paraId="6E084217" w14:textId="5B97A78D" w:rsidR="005E33A9" w:rsidRDefault="005E33A9" w:rsidP="005E33A9">
      <w:pPr>
        <w:ind w:left="720"/>
        <w:rPr>
          <w:bCs/>
          <w:lang w:val="en-GB"/>
        </w:rPr>
      </w:pPr>
      <w:r>
        <w:rPr>
          <w:bCs/>
          <w:lang w:val="en-GB"/>
        </w:rPr>
        <w:t xml:space="preserve">ii) </w:t>
      </w:r>
      <w:r w:rsidR="000122C3">
        <w:rPr>
          <w:bCs/>
          <w:lang w:val="en-GB"/>
        </w:rPr>
        <w:t>Notice regarding the closure of sections of the Cambrian Railway line through March and April.</w:t>
      </w:r>
    </w:p>
    <w:p w14:paraId="6E47B608" w14:textId="0693D889" w:rsidR="00FB38C2" w:rsidRDefault="00FB38C2" w:rsidP="005E33A9">
      <w:pPr>
        <w:ind w:left="720"/>
      </w:pPr>
      <w:r>
        <w:rPr>
          <w:bCs/>
          <w:lang w:val="en-GB"/>
        </w:rPr>
        <w:t xml:space="preserve">ii) A surgery with Russell George AM will be held in </w:t>
      </w:r>
      <w:proofErr w:type="spellStart"/>
      <w:r>
        <w:rPr>
          <w:bCs/>
          <w:lang w:val="en-GB"/>
        </w:rPr>
        <w:t>Adfa</w:t>
      </w:r>
      <w:proofErr w:type="spellEnd"/>
      <w:r>
        <w:rPr>
          <w:bCs/>
          <w:lang w:val="en-GB"/>
        </w:rPr>
        <w:t xml:space="preserve"> on the 28 February</w:t>
      </w:r>
    </w:p>
    <w:p w14:paraId="7FEC5C77" w14:textId="77777777" w:rsidR="0035499E" w:rsidRPr="000134DB" w:rsidRDefault="0035499E" w:rsidP="0035499E">
      <w:pPr>
        <w:ind w:left="720"/>
      </w:pPr>
    </w:p>
    <w:p w14:paraId="29A437C5" w14:textId="4D3F6E58" w:rsidR="0035499E" w:rsidRPr="00E92DEC" w:rsidRDefault="0035499E" w:rsidP="0035499E">
      <w:pPr>
        <w:rPr>
          <w:b/>
          <w:u w:val="single"/>
          <w:lang w:val="en-GB"/>
        </w:rPr>
      </w:pPr>
      <w:r>
        <w:rPr>
          <w:b/>
          <w:lang w:val="en-GB"/>
        </w:rPr>
        <w:t>1</w:t>
      </w:r>
      <w:r w:rsidR="000122C3">
        <w:rPr>
          <w:b/>
          <w:lang w:val="en-GB"/>
        </w:rPr>
        <w:t>2</w:t>
      </w:r>
      <w:r w:rsidRPr="00E92DEC">
        <w:rPr>
          <w:b/>
          <w:lang w:val="en-GB"/>
        </w:rPr>
        <w:t xml:space="preserve">. </w:t>
      </w:r>
      <w:r w:rsidRPr="00E92DEC">
        <w:rPr>
          <w:b/>
          <w:lang w:val="en-GB"/>
        </w:rPr>
        <w:tab/>
      </w:r>
      <w:r w:rsidRPr="00E92DEC">
        <w:rPr>
          <w:b/>
          <w:u w:val="single"/>
          <w:lang w:val="en-GB"/>
        </w:rPr>
        <w:t>Welcome Letters</w:t>
      </w:r>
    </w:p>
    <w:p w14:paraId="1BFC41D5" w14:textId="77777777" w:rsidR="0035499E" w:rsidRDefault="0035499E" w:rsidP="0035499E">
      <w:pPr>
        <w:ind w:left="720"/>
        <w:rPr>
          <w:lang w:val="en-GB"/>
        </w:rPr>
      </w:pPr>
      <w:r>
        <w:rPr>
          <w:lang w:val="en-GB"/>
        </w:rPr>
        <w:t>Nothing required</w:t>
      </w:r>
    </w:p>
    <w:p w14:paraId="377643DF" w14:textId="77777777" w:rsidR="0035499E" w:rsidRDefault="0035499E" w:rsidP="0035499E">
      <w:pPr>
        <w:rPr>
          <w:b/>
          <w:lang w:val="en-GB"/>
        </w:rPr>
      </w:pPr>
    </w:p>
    <w:p w14:paraId="4F16A464" w14:textId="5FCC24EB" w:rsidR="0035499E" w:rsidRDefault="0035499E" w:rsidP="0035499E">
      <w:pPr>
        <w:rPr>
          <w:b/>
          <w:u w:val="single"/>
          <w:lang w:val="en-GB"/>
        </w:rPr>
      </w:pPr>
      <w:r>
        <w:rPr>
          <w:b/>
          <w:lang w:val="en-GB"/>
        </w:rPr>
        <w:t>1</w:t>
      </w:r>
      <w:r w:rsidR="000122C3">
        <w:rPr>
          <w:b/>
          <w:lang w:val="en-GB"/>
        </w:rPr>
        <w:t>3</w:t>
      </w:r>
      <w:r w:rsidRPr="00E92DEC">
        <w:rPr>
          <w:b/>
          <w:lang w:val="en-GB"/>
        </w:rPr>
        <w:t xml:space="preserve">.  </w:t>
      </w:r>
      <w:r w:rsidRPr="00E92DEC">
        <w:rPr>
          <w:b/>
          <w:lang w:val="en-GB"/>
        </w:rPr>
        <w:tab/>
      </w:r>
      <w:r w:rsidRPr="00E92DEC">
        <w:rPr>
          <w:b/>
          <w:u w:val="single"/>
          <w:lang w:val="en-GB"/>
        </w:rPr>
        <w:t>Items to be reported or included on the next agenda</w:t>
      </w:r>
    </w:p>
    <w:p w14:paraId="32AD7D20" w14:textId="22B47070" w:rsidR="0035499E" w:rsidRDefault="00D8148B" w:rsidP="0035499E">
      <w:pPr>
        <w:ind w:left="720"/>
        <w:rPr>
          <w:bCs/>
          <w:lang w:val="en-GB"/>
        </w:rPr>
      </w:pPr>
      <w:r>
        <w:rPr>
          <w:bCs/>
          <w:lang w:val="en-GB"/>
        </w:rPr>
        <w:t xml:space="preserve">It was noted that the twelve months </w:t>
      </w:r>
      <w:r w:rsidR="0045121A">
        <w:rPr>
          <w:bCs/>
          <w:lang w:val="en-GB"/>
        </w:rPr>
        <w:t xml:space="preserve">expiry of the lease </w:t>
      </w:r>
      <w:r>
        <w:rPr>
          <w:bCs/>
          <w:lang w:val="en-GB"/>
        </w:rPr>
        <w:t>for the hand-back of Cwm School</w:t>
      </w:r>
      <w:r w:rsidR="0045121A">
        <w:rPr>
          <w:bCs/>
          <w:lang w:val="en-GB"/>
        </w:rPr>
        <w:t xml:space="preserve"> is 1</w:t>
      </w:r>
      <w:r w:rsidR="0045121A">
        <w:rPr>
          <w:bCs/>
          <w:vertAlign w:val="superscript"/>
          <w:lang w:val="en-GB"/>
        </w:rPr>
        <w:t xml:space="preserve"> </w:t>
      </w:r>
      <w:r w:rsidR="0045121A">
        <w:rPr>
          <w:bCs/>
          <w:lang w:val="en-GB"/>
        </w:rPr>
        <w:t>April 2025</w:t>
      </w:r>
      <w:r>
        <w:rPr>
          <w:bCs/>
          <w:lang w:val="en-GB"/>
        </w:rPr>
        <w:t xml:space="preserve">. </w:t>
      </w:r>
    </w:p>
    <w:p w14:paraId="44A60493" w14:textId="77777777" w:rsidR="0035499E" w:rsidRPr="00856D4D" w:rsidRDefault="0035499E" w:rsidP="0035499E">
      <w:pPr>
        <w:ind w:left="720"/>
        <w:rPr>
          <w:bCs/>
          <w:lang w:val="en-GB"/>
        </w:rPr>
      </w:pPr>
    </w:p>
    <w:p w14:paraId="300A4DFA" w14:textId="6B4BB37D" w:rsidR="0035499E" w:rsidRPr="00E92DEC" w:rsidRDefault="0035499E" w:rsidP="0035499E">
      <w:pPr>
        <w:rPr>
          <w:b/>
        </w:rPr>
      </w:pPr>
      <w:r>
        <w:rPr>
          <w:b/>
          <w:lang w:val="en-GB"/>
        </w:rPr>
        <w:t>1</w:t>
      </w:r>
      <w:r w:rsidR="000122C3">
        <w:rPr>
          <w:b/>
          <w:lang w:val="en-GB"/>
        </w:rPr>
        <w:t>4</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165E29BE" w14:textId="4693687C" w:rsidR="0035499E" w:rsidRDefault="0035499E" w:rsidP="0035499E">
      <w:pPr>
        <w:ind w:left="720"/>
        <w:rPr>
          <w:bCs/>
          <w:lang w:val="en-GB"/>
        </w:rPr>
      </w:pPr>
      <w:r w:rsidRPr="00E92DEC">
        <w:rPr>
          <w:lang w:val="en-GB"/>
        </w:rPr>
        <w:t>The next meeting will be held on</w:t>
      </w:r>
      <w:r>
        <w:rPr>
          <w:b/>
          <w:lang w:val="en-GB"/>
        </w:rPr>
        <w:t xml:space="preserve"> Thursday </w:t>
      </w:r>
      <w:r w:rsidR="00D8148B">
        <w:rPr>
          <w:b/>
          <w:lang w:val="en-GB"/>
        </w:rPr>
        <w:t>27 March</w:t>
      </w:r>
      <w:r>
        <w:rPr>
          <w:b/>
          <w:lang w:val="en-GB"/>
        </w:rPr>
        <w:t xml:space="preserve"> 2025 </w:t>
      </w:r>
      <w:r w:rsidRPr="001C00A3">
        <w:rPr>
          <w:bCs/>
          <w:lang w:val="en-GB"/>
        </w:rPr>
        <w:t xml:space="preserve">at </w:t>
      </w:r>
      <w:r>
        <w:rPr>
          <w:bCs/>
          <w:lang w:val="en-GB"/>
        </w:rPr>
        <w:t xml:space="preserve">7.00pm in </w:t>
      </w:r>
      <w:proofErr w:type="spellStart"/>
      <w:r>
        <w:rPr>
          <w:bCs/>
          <w:lang w:val="en-GB"/>
        </w:rPr>
        <w:t>Adfa</w:t>
      </w:r>
      <w:proofErr w:type="spellEnd"/>
      <w:r>
        <w:rPr>
          <w:bCs/>
          <w:lang w:val="en-GB"/>
        </w:rPr>
        <w:t xml:space="preserve"> Village Hall.</w:t>
      </w:r>
    </w:p>
    <w:p w14:paraId="35742129" w14:textId="77777777" w:rsidR="0035499E" w:rsidRDefault="0035499E" w:rsidP="0035499E">
      <w:pPr>
        <w:ind w:firstLine="720"/>
        <w:rPr>
          <w:lang w:val="en-GB"/>
        </w:rPr>
      </w:pPr>
    </w:p>
    <w:p w14:paraId="4328F225" w14:textId="03F0CB3F" w:rsidR="0035499E" w:rsidRPr="00BE2387" w:rsidRDefault="0035499E" w:rsidP="0035499E">
      <w:pPr>
        <w:ind w:firstLine="720"/>
        <w:rPr>
          <w:lang w:val="en-GB"/>
        </w:rPr>
      </w:pPr>
      <w:r w:rsidRPr="00E92DEC">
        <w:rPr>
          <w:lang w:val="en-GB"/>
        </w:rPr>
        <w:t xml:space="preserve">There being no other business the meeting closed at </w:t>
      </w:r>
      <w:r>
        <w:rPr>
          <w:lang w:val="en-GB"/>
        </w:rPr>
        <w:t>8.</w:t>
      </w:r>
      <w:r w:rsidR="00D8148B">
        <w:rPr>
          <w:lang w:val="en-GB"/>
        </w:rPr>
        <w:t>45</w:t>
      </w:r>
      <w:r>
        <w:rPr>
          <w:lang w:val="en-GB"/>
        </w:rPr>
        <w:t>pm.</w:t>
      </w:r>
    </w:p>
    <w:p w14:paraId="11D65CBA" w14:textId="77777777" w:rsidR="005F62A8" w:rsidRDefault="005F62A8"/>
    <w:sectPr w:rsidR="005F6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9E"/>
    <w:rsid w:val="000122C3"/>
    <w:rsid w:val="0035499E"/>
    <w:rsid w:val="0045121A"/>
    <w:rsid w:val="004F567A"/>
    <w:rsid w:val="005E33A9"/>
    <w:rsid w:val="005F62A8"/>
    <w:rsid w:val="0075757C"/>
    <w:rsid w:val="00A64F4E"/>
    <w:rsid w:val="00B75F5E"/>
    <w:rsid w:val="00D8148B"/>
    <w:rsid w:val="00E54311"/>
    <w:rsid w:val="00F4359C"/>
    <w:rsid w:val="00FB3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5B4A"/>
  <w15:chartTrackingRefBased/>
  <w15:docId w15:val="{B11120C0-CE33-434A-9E27-E1EC10F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9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5499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5499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5499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5499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35499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35499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35499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35499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35499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99E"/>
    <w:rPr>
      <w:rFonts w:eastAsiaTheme="majorEastAsia" w:cstheme="majorBidi"/>
      <w:color w:val="272727" w:themeColor="text1" w:themeTint="D8"/>
    </w:rPr>
  </w:style>
  <w:style w:type="paragraph" w:styleId="Title">
    <w:name w:val="Title"/>
    <w:basedOn w:val="Normal"/>
    <w:next w:val="Normal"/>
    <w:link w:val="TitleChar"/>
    <w:uiPriority w:val="10"/>
    <w:qFormat/>
    <w:rsid w:val="0035499E"/>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54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9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54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99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35499E"/>
    <w:rPr>
      <w:i/>
      <w:iCs/>
      <w:color w:val="404040" w:themeColor="text1" w:themeTint="BF"/>
    </w:rPr>
  </w:style>
  <w:style w:type="paragraph" w:styleId="ListParagraph">
    <w:name w:val="List Paragraph"/>
    <w:basedOn w:val="Normal"/>
    <w:uiPriority w:val="34"/>
    <w:qFormat/>
    <w:rsid w:val="0035499E"/>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35499E"/>
    <w:rPr>
      <w:i/>
      <w:iCs/>
      <w:color w:val="0F4761" w:themeColor="accent1" w:themeShade="BF"/>
    </w:rPr>
  </w:style>
  <w:style w:type="paragraph" w:styleId="IntenseQuote">
    <w:name w:val="Intense Quote"/>
    <w:basedOn w:val="Normal"/>
    <w:next w:val="Normal"/>
    <w:link w:val="IntenseQuoteChar"/>
    <w:uiPriority w:val="30"/>
    <w:qFormat/>
    <w:rsid w:val="003549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35499E"/>
    <w:rPr>
      <w:i/>
      <w:iCs/>
      <w:color w:val="0F4761" w:themeColor="accent1" w:themeShade="BF"/>
    </w:rPr>
  </w:style>
  <w:style w:type="character" w:styleId="IntenseReference">
    <w:name w:val="Intense Reference"/>
    <w:basedOn w:val="DefaultParagraphFont"/>
    <w:uiPriority w:val="32"/>
    <w:qFormat/>
    <w:rsid w:val="003549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2025-02-28T09:30:00Z</dcterms:created>
  <dcterms:modified xsi:type="dcterms:W3CDTF">2025-02-28T09:30:00Z</dcterms:modified>
</cp:coreProperties>
</file>